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1028" w14:textId="77777777" w:rsidR="00333163" w:rsidRPr="00241CA4" w:rsidRDefault="00333163" w:rsidP="00333163">
      <w:pPr>
        <w:pStyle w:val="KonuBal"/>
        <w:rPr>
          <w:szCs w:val="24"/>
        </w:rPr>
      </w:pPr>
      <w:r w:rsidRPr="00241CA4">
        <w:rPr>
          <w:szCs w:val="24"/>
        </w:rPr>
        <w:t>PLAN VE BÜTÇE KOMİSYONU RAPORU</w:t>
      </w:r>
    </w:p>
    <w:p w14:paraId="512E999C" w14:textId="77777777"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14:paraId="03C7CFAA" w14:textId="77777777" w:rsidR="00682D09" w:rsidRPr="005F171D" w:rsidRDefault="00682D09">
      <w:pPr>
        <w:pStyle w:val="Altyaz"/>
        <w:rPr>
          <w:b/>
          <w:szCs w:val="24"/>
        </w:rPr>
      </w:pPr>
    </w:p>
    <w:p w14:paraId="23766601" w14:textId="77777777"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94948">
        <w:rPr>
          <w:szCs w:val="24"/>
        </w:rPr>
        <w:t>04</w:t>
      </w:r>
      <w:r w:rsidR="00747149">
        <w:rPr>
          <w:szCs w:val="24"/>
        </w:rPr>
        <w:t>.</w:t>
      </w:r>
      <w:r w:rsidR="00777697">
        <w:rPr>
          <w:szCs w:val="24"/>
        </w:rPr>
        <w:t>0</w:t>
      </w:r>
      <w:r w:rsidR="00794948">
        <w:rPr>
          <w:szCs w:val="24"/>
        </w:rPr>
        <w:t>3</w:t>
      </w:r>
      <w:r w:rsidR="009031D4" w:rsidRPr="005E31E2">
        <w:rPr>
          <w:szCs w:val="24"/>
        </w:rPr>
        <w:t>.20</w:t>
      </w:r>
      <w:r w:rsidR="005C0AD2">
        <w:rPr>
          <w:szCs w:val="24"/>
        </w:rPr>
        <w:t>2</w:t>
      </w:r>
      <w:r w:rsidR="00777697">
        <w:rPr>
          <w:szCs w:val="24"/>
        </w:rPr>
        <w:t>2</w:t>
      </w:r>
    </w:p>
    <w:p w14:paraId="10340584" w14:textId="77777777"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94948">
        <w:rPr>
          <w:szCs w:val="24"/>
        </w:rPr>
        <w:t>30</w:t>
      </w:r>
    </w:p>
    <w:p w14:paraId="36C44191" w14:textId="77777777" w:rsidR="005E5807" w:rsidRDefault="00FB5A76" w:rsidP="00717FCE">
      <w:pPr>
        <w:ind w:left="1950" w:hanging="1950"/>
        <w:jc w:val="both"/>
        <w:rPr>
          <w:sz w:val="24"/>
          <w:szCs w:val="24"/>
        </w:rPr>
      </w:pPr>
      <w:r w:rsidRPr="00C75B11">
        <w:rPr>
          <w:sz w:val="24"/>
          <w:szCs w:val="24"/>
        </w:rPr>
        <w:t xml:space="preserve">KONUSU           </w:t>
      </w:r>
      <w:r w:rsidR="005E5807">
        <w:rPr>
          <w:sz w:val="24"/>
          <w:szCs w:val="24"/>
        </w:rPr>
        <w:t xml:space="preserve">  </w:t>
      </w:r>
      <w:r w:rsidRPr="00C75B11">
        <w:rPr>
          <w:sz w:val="24"/>
          <w:szCs w:val="24"/>
        </w:rPr>
        <w:t>:</w:t>
      </w:r>
      <w:r w:rsidR="00717FCE" w:rsidRPr="00717FCE">
        <w:rPr>
          <w:sz w:val="24"/>
          <w:szCs w:val="24"/>
        </w:rPr>
        <w:t>Şehit Yakınları ve Gaziler Sosyal Kültürel Faaliyetler Projesinin uygu</w:t>
      </w:r>
      <w:r w:rsidR="00717FCE">
        <w:rPr>
          <w:sz w:val="24"/>
          <w:szCs w:val="24"/>
        </w:rPr>
        <w:t>-</w:t>
      </w:r>
    </w:p>
    <w:p w14:paraId="22141C63" w14:textId="77777777" w:rsidR="00FB5A76" w:rsidRPr="00FB5A76" w:rsidRDefault="005E5807" w:rsidP="00717FCE">
      <w:pPr>
        <w:ind w:left="1950" w:hanging="1950"/>
        <w:jc w:val="both"/>
        <w:rPr>
          <w:sz w:val="24"/>
          <w:szCs w:val="24"/>
        </w:rPr>
      </w:pPr>
      <w:r>
        <w:rPr>
          <w:sz w:val="24"/>
          <w:szCs w:val="24"/>
        </w:rPr>
        <w:t xml:space="preserve">                               </w:t>
      </w:r>
      <w:r w:rsidR="00717FCE" w:rsidRPr="00717FCE">
        <w:rPr>
          <w:sz w:val="24"/>
          <w:szCs w:val="24"/>
        </w:rPr>
        <w:t>lan</w:t>
      </w:r>
      <w:r w:rsidR="00717FCE">
        <w:rPr>
          <w:sz w:val="24"/>
          <w:szCs w:val="24"/>
        </w:rPr>
        <w:t>m</w:t>
      </w:r>
      <w:r w:rsidR="00717FCE" w:rsidRPr="00717FCE">
        <w:rPr>
          <w:sz w:val="24"/>
          <w:szCs w:val="24"/>
        </w:rPr>
        <w:t>ası</w:t>
      </w:r>
      <w:r w:rsidR="00717FCE">
        <w:rPr>
          <w:sz w:val="24"/>
          <w:szCs w:val="24"/>
        </w:rPr>
        <w:t xml:space="preserve"> için ödenek tahsis edilmesi</w:t>
      </w:r>
      <w:r w:rsidR="00FB5A76" w:rsidRPr="00FB5A76">
        <w:rPr>
          <w:sz w:val="24"/>
          <w:szCs w:val="24"/>
        </w:rPr>
        <w:t>.</w:t>
      </w:r>
    </w:p>
    <w:p w14:paraId="7891CB17" w14:textId="77777777" w:rsidR="00FB5A76" w:rsidRPr="005F171D" w:rsidRDefault="00FB5A76" w:rsidP="00FB5A76">
      <w:pPr>
        <w:jc w:val="both"/>
        <w:rPr>
          <w:sz w:val="24"/>
          <w:szCs w:val="24"/>
        </w:rPr>
      </w:pPr>
    </w:p>
    <w:p w14:paraId="0C293C5A" w14:textId="77777777" w:rsidR="00FB5A76" w:rsidRPr="00FB5A76" w:rsidRDefault="00FB5A76" w:rsidP="00FB5A76">
      <w:pPr>
        <w:jc w:val="both"/>
        <w:rPr>
          <w:sz w:val="24"/>
          <w:szCs w:val="24"/>
        </w:rPr>
      </w:pPr>
      <w:r w:rsidRPr="00FB5A76">
        <w:rPr>
          <w:sz w:val="24"/>
          <w:szCs w:val="24"/>
        </w:rPr>
        <w:t xml:space="preserve">        </w:t>
      </w:r>
      <w:r w:rsidR="007F6FA2" w:rsidRPr="0096254B">
        <w:rPr>
          <w:sz w:val="24"/>
          <w:szCs w:val="24"/>
        </w:rPr>
        <w:t>İl Genel Meclisinin 20</w:t>
      </w:r>
      <w:r w:rsidR="007F6FA2">
        <w:rPr>
          <w:sz w:val="24"/>
          <w:szCs w:val="24"/>
        </w:rPr>
        <w:t>22</w:t>
      </w:r>
      <w:r w:rsidR="007F6FA2" w:rsidRPr="0096254B">
        <w:rPr>
          <w:sz w:val="24"/>
          <w:szCs w:val="24"/>
        </w:rPr>
        <w:t xml:space="preserve"> yılı </w:t>
      </w:r>
      <w:r w:rsidR="00794948">
        <w:rPr>
          <w:sz w:val="24"/>
          <w:szCs w:val="24"/>
        </w:rPr>
        <w:t>M</w:t>
      </w:r>
      <w:r w:rsidR="007F6FA2">
        <w:rPr>
          <w:sz w:val="24"/>
          <w:szCs w:val="24"/>
        </w:rPr>
        <w:t>a</w:t>
      </w:r>
      <w:r w:rsidR="00794948">
        <w:rPr>
          <w:sz w:val="24"/>
          <w:szCs w:val="24"/>
        </w:rPr>
        <w:t>r</w:t>
      </w:r>
      <w:r w:rsidR="007F6FA2">
        <w:rPr>
          <w:sz w:val="24"/>
          <w:szCs w:val="24"/>
        </w:rPr>
        <w:t>t</w:t>
      </w:r>
      <w:r w:rsidR="007F6FA2" w:rsidRPr="0096254B">
        <w:rPr>
          <w:sz w:val="24"/>
          <w:szCs w:val="24"/>
        </w:rPr>
        <w:t xml:space="preserve"> ayı olağan toplantısının </w:t>
      </w:r>
      <w:r w:rsidR="007F6FA2">
        <w:rPr>
          <w:sz w:val="24"/>
          <w:szCs w:val="24"/>
        </w:rPr>
        <w:t>02</w:t>
      </w:r>
      <w:r w:rsidR="007F6FA2" w:rsidRPr="0096254B">
        <w:rPr>
          <w:sz w:val="24"/>
          <w:szCs w:val="24"/>
        </w:rPr>
        <w:t>.</w:t>
      </w:r>
      <w:r w:rsidR="007F6FA2">
        <w:rPr>
          <w:sz w:val="24"/>
          <w:szCs w:val="24"/>
        </w:rPr>
        <w:t>0</w:t>
      </w:r>
      <w:r w:rsidR="00794948">
        <w:rPr>
          <w:sz w:val="24"/>
          <w:szCs w:val="24"/>
        </w:rPr>
        <w:t>3</w:t>
      </w:r>
      <w:r w:rsidR="007F6FA2" w:rsidRPr="0096254B">
        <w:rPr>
          <w:sz w:val="24"/>
          <w:szCs w:val="24"/>
        </w:rPr>
        <w:t>.20</w:t>
      </w:r>
      <w:r w:rsidR="007F6FA2">
        <w:rPr>
          <w:sz w:val="24"/>
          <w:szCs w:val="24"/>
        </w:rPr>
        <w:t>22</w:t>
      </w:r>
      <w:r w:rsidR="007F6FA2" w:rsidRPr="0096254B">
        <w:rPr>
          <w:sz w:val="24"/>
          <w:szCs w:val="24"/>
        </w:rPr>
        <w:t xml:space="preserve"> tarihli </w:t>
      </w:r>
      <w:r w:rsidR="007F6FA2">
        <w:rPr>
          <w:sz w:val="24"/>
          <w:szCs w:val="24"/>
        </w:rPr>
        <w:t>ikinci</w:t>
      </w:r>
      <w:r w:rsidR="007F6FA2" w:rsidRPr="0096254B">
        <w:rPr>
          <w:sz w:val="24"/>
          <w:szCs w:val="24"/>
        </w:rPr>
        <w:t xml:space="preserve"> birleşiminde</w:t>
      </w:r>
      <w:r w:rsidR="007F6FA2" w:rsidRPr="00E301D0">
        <w:rPr>
          <w:sz w:val="24"/>
          <w:szCs w:val="24"/>
        </w:rPr>
        <w:t xml:space="preserve"> </w:t>
      </w:r>
      <w:r w:rsidRPr="00FB5A76">
        <w:rPr>
          <w:sz w:val="24"/>
          <w:szCs w:val="24"/>
        </w:rPr>
        <w:t xml:space="preserve">incelenerek bir rapora bağlanmak üzere komisyonumuza havale edilen; </w:t>
      </w:r>
      <w:r w:rsidR="00717FCE" w:rsidRPr="00717FCE">
        <w:rPr>
          <w:sz w:val="24"/>
          <w:szCs w:val="24"/>
        </w:rPr>
        <w:t>şehit ve gazi yakın</w:t>
      </w:r>
      <w:r w:rsidR="00D33885">
        <w:rPr>
          <w:sz w:val="24"/>
          <w:szCs w:val="24"/>
        </w:rPr>
        <w:t>lar</w:t>
      </w:r>
      <w:r w:rsidR="00717FCE" w:rsidRPr="00717FCE">
        <w:rPr>
          <w:sz w:val="24"/>
          <w:szCs w:val="24"/>
        </w:rPr>
        <w:t>ına daha iyi psiko-sosyal destek sunmak ve sosyal kültürel etkinlikler kapsamında ağırlayabilmek, 18 Mart Çanakkale Zaferi ve Şehitleri Anma Günü, 15 Temmuz Demokrasi ve Milli Birlik Günü  ve 19 Eylül Gaziler Günü anma faaliyetlerinin kurum içinde yapabilmek, aynı zamanda ailelerin daha iyi bir ortamda kaliteli zaman geçireb</w:t>
      </w:r>
      <w:r w:rsidR="00717FCE">
        <w:rPr>
          <w:sz w:val="24"/>
          <w:szCs w:val="24"/>
        </w:rPr>
        <w:t>ilmelerini sağlamak amacıyla</w:t>
      </w:r>
      <w:r w:rsidR="00717FCE" w:rsidRPr="00717FCE">
        <w:rPr>
          <w:sz w:val="24"/>
          <w:szCs w:val="24"/>
        </w:rPr>
        <w:t xml:space="preserve"> </w:t>
      </w:r>
      <w:r w:rsidR="00717FCE">
        <w:rPr>
          <w:sz w:val="24"/>
          <w:szCs w:val="24"/>
        </w:rPr>
        <w:t>hazır</w:t>
      </w:r>
      <w:r w:rsidR="00717FCE" w:rsidRPr="00717FCE">
        <w:rPr>
          <w:sz w:val="24"/>
          <w:szCs w:val="24"/>
        </w:rPr>
        <w:t xml:space="preserve">lanan Şehit Yakınları ve Gaziler Sosyal Kültürel Faaliyetler Projesinin uygulanması </w:t>
      </w:r>
      <w:r w:rsidR="00C75878">
        <w:rPr>
          <w:sz w:val="24"/>
          <w:szCs w:val="24"/>
        </w:rPr>
        <w:t>için ödenek tahsis</w:t>
      </w:r>
      <w:r w:rsidR="00D33885">
        <w:rPr>
          <w:sz w:val="24"/>
          <w:szCs w:val="24"/>
        </w:rPr>
        <w:t xml:space="preserve"> edilmes</w:t>
      </w:r>
      <w:r w:rsidR="00C75878">
        <w:rPr>
          <w:sz w:val="24"/>
          <w:szCs w:val="24"/>
        </w:rPr>
        <w:t xml:space="preserve">i </w:t>
      </w:r>
      <w:r w:rsidRPr="00FB5A76">
        <w:rPr>
          <w:sz w:val="24"/>
          <w:szCs w:val="24"/>
        </w:rPr>
        <w:t>konusu komisyonumuzca incelenmiştir.</w:t>
      </w:r>
    </w:p>
    <w:p w14:paraId="24FCFA13" w14:textId="77777777" w:rsidR="00FB5A76" w:rsidRPr="00B42BBA" w:rsidRDefault="00FB5A76" w:rsidP="00FB5A76">
      <w:pPr>
        <w:jc w:val="both"/>
        <w:rPr>
          <w:sz w:val="24"/>
          <w:szCs w:val="24"/>
        </w:rPr>
      </w:pPr>
    </w:p>
    <w:p w14:paraId="18127948" w14:textId="0380E91B" w:rsidR="00C32A9A" w:rsidRPr="00D57FFE" w:rsidRDefault="00FB5A76" w:rsidP="00FB5A76">
      <w:pPr>
        <w:ind w:firstLine="426"/>
        <w:jc w:val="both"/>
        <w:rPr>
          <w:sz w:val="24"/>
          <w:szCs w:val="24"/>
        </w:rPr>
      </w:pPr>
      <w:r w:rsidRPr="00FB5A76">
        <w:rPr>
          <w:sz w:val="24"/>
          <w:szCs w:val="24"/>
        </w:rPr>
        <w:t xml:space="preserve"> Komisyonumuz tarafından yapılan tetkik ve değerlendirmeler neticesinde; </w:t>
      </w:r>
      <w:r w:rsidR="005E5807">
        <w:rPr>
          <w:sz w:val="24"/>
          <w:szCs w:val="24"/>
        </w:rPr>
        <w:t>i</w:t>
      </w:r>
      <w:r w:rsidR="005E5807" w:rsidRPr="005E5807">
        <w:rPr>
          <w:sz w:val="24"/>
          <w:szCs w:val="24"/>
        </w:rPr>
        <w:t>limizde ikamet eden 623 şehit ve gazi yakınına daha iyi psiko-sosyal destek sunmak ve sosyal kültürel etkinlikler kapsamında ağırlayabilmek, 18 Mart Çanakkale Zaferi ve Şehitleri Anma Günü, 15 Temmuz D</w:t>
      </w:r>
      <w:r w:rsidR="005E5807">
        <w:rPr>
          <w:sz w:val="24"/>
          <w:szCs w:val="24"/>
        </w:rPr>
        <w:t>emokrasi ve Milli Birlik Günü il</w:t>
      </w:r>
      <w:r w:rsidR="005E5807" w:rsidRPr="005E5807">
        <w:rPr>
          <w:sz w:val="24"/>
          <w:szCs w:val="24"/>
        </w:rPr>
        <w:t xml:space="preserve">e 19 Eylül Gaziler Günü </w:t>
      </w:r>
      <w:r w:rsidR="00CD5D80">
        <w:rPr>
          <w:sz w:val="24"/>
          <w:szCs w:val="24"/>
        </w:rPr>
        <w:t xml:space="preserve">gibi </w:t>
      </w:r>
      <w:r w:rsidR="005E5807" w:rsidRPr="005E5807">
        <w:rPr>
          <w:sz w:val="24"/>
          <w:szCs w:val="24"/>
        </w:rPr>
        <w:t>anma faaliyetlerinin kurum içinde yapabil</w:t>
      </w:r>
      <w:r w:rsidR="005E5807">
        <w:rPr>
          <w:sz w:val="24"/>
          <w:szCs w:val="24"/>
        </w:rPr>
        <w:t>melerini temin etmek ve</w:t>
      </w:r>
      <w:r w:rsidR="005E5807" w:rsidRPr="005E5807">
        <w:rPr>
          <w:sz w:val="24"/>
          <w:szCs w:val="24"/>
        </w:rPr>
        <w:t xml:space="preserve"> aynı zamanda ailelerin daha iyi bir ortamda kaliteli zaman geçirebilmelerini sağlamak amacıyla </w:t>
      </w:r>
      <w:r w:rsidR="00C75878">
        <w:rPr>
          <w:sz w:val="24"/>
          <w:szCs w:val="24"/>
        </w:rPr>
        <w:t>hazır</w:t>
      </w:r>
      <w:r w:rsidR="005E5807" w:rsidRPr="005E5807">
        <w:rPr>
          <w:sz w:val="24"/>
          <w:szCs w:val="24"/>
        </w:rPr>
        <w:t xml:space="preserve">lanan </w:t>
      </w:r>
      <w:r w:rsidR="00C75878">
        <w:rPr>
          <w:sz w:val="24"/>
          <w:szCs w:val="24"/>
        </w:rPr>
        <w:t>“</w:t>
      </w:r>
      <w:r w:rsidR="005E5807" w:rsidRPr="005E5807">
        <w:rPr>
          <w:sz w:val="24"/>
          <w:szCs w:val="24"/>
        </w:rPr>
        <w:t>Şehit Yakınları ve Gaziler Sosyal Kültürel Faaliyetler Projesi</w:t>
      </w:r>
      <w:r w:rsidR="00C75878">
        <w:rPr>
          <w:sz w:val="24"/>
          <w:szCs w:val="24"/>
        </w:rPr>
        <w:t>”</w:t>
      </w:r>
      <w:r w:rsidR="008E49D3">
        <w:rPr>
          <w:sz w:val="24"/>
          <w:szCs w:val="24"/>
        </w:rPr>
        <w:t xml:space="preserve"> kapsamında gerekli olan tefrişatın</w:t>
      </w:r>
      <w:r w:rsidR="00C75878">
        <w:rPr>
          <w:sz w:val="24"/>
          <w:szCs w:val="24"/>
        </w:rPr>
        <w:t>, 5302 sayılı</w:t>
      </w:r>
      <w:r w:rsidR="001863C4">
        <w:rPr>
          <w:sz w:val="24"/>
          <w:szCs w:val="24"/>
        </w:rPr>
        <w:t xml:space="preserve"> </w:t>
      </w:r>
      <w:r w:rsidR="00C75878">
        <w:rPr>
          <w:sz w:val="24"/>
          <w:szCs w:val="24"/>
        </w:rPr>
        <w:t xml:space="preserve">İl Özel İdaresi Kanununun 6 </w:t>
      </w:r>
      <w:r w:rsidR="008E49D3">
        <w:rPr>
          <w:sz w:val="24"/>
          <w:szCs w:val="24"/>
        </w:rPr>
        <w:t xml:space="preserve">ve 64 üncü maddeleri çerçevesinde İl Özel İdaresi Destek Hizmetleri </w:t>
      </w:r>
      <w:r w:rsidR="008B3979" w:rsidRPr="008B3979">
        <w:rPr>
          <w:sz w:val="24"/>
          <w:szCs w:val="24"/>
        </w:rPr>
        <w:t>Müdürlüğü</w:t>
      </w:r>
      <w:r w:rsidR="008B3979">
        <w:rPr>
          <w:sz w:val="24"/>
          <w:szCs w:val="24"/>
        </w:rPr>
        <w:t xml:space="preserve"> </w:t>
      </w:r>
      <w:r w:rsidR="008E49D3">
        <w:rPr>
          <w:sz w:val="24"/>
          <w:szCs w:val="24"/>
        </w:rPr>
        <w:t>kanalıyla</w:t>
      </w:r>
      <w:r w:rsidR="008F17D1">
        <w:rPr>
          <w:sz w:val="24"/>
          <w:szCs w:val="24"/>
        </w:rPr>
        <w:t xml:space="preserve"> satın alınması,</w:t>
      </w:r>
      <w:r w:rsidR="008B3979" w:rsidRPr="008B3979">
        <w:rPr>
          <w:sz w:val="24"/>
          <w:szCs w:val="24"/>
        </w:rPr>
        <w:t xml:space="preserve"> </w:t>
      </w:r>
      <w:r w:rsidR="008F17D1">
        <w:rPr>
          <w:sz w:val="24"/>
          <w:szCs w:val="24"/>
        </w:rPr>
        <w:t xml:space="preserve">proje bedelinin </w:t>
      </w:r>
      <w:r w:rsidR="008F17D1">
        <w:rPr>
          <w:rFonts w:ascii="Arial" w:hAnsi="Arial" w:cs="Arial"/>
          <w:sz w:val="24"/>
          <w:szCs w:val="24"/>
        </w:rPr>
        <w:t>₺</w:t>
      </w:r>
      <w:r w:rsidR="008F17D1">
        <w:rPr>
          <w:sz w:val="24"/>
          <w:szCs w:val="24"/>
        </w:rPr>
        <w:t>50.000,00</w:t>
      </w:r>
      <w:r w:rsidR="008F17D1">
        <w:rPr>
          <w:sz w:val="24"/>
          <w:szCs w:val="24"/>
        </w:rPr>
        <w:t xml:space="preserve"> tutarına kadar olan giderinin </w:t>
      </w:r>
      <w:r w:rsidR="00D62EFA">
        <w:rPr>
          <w:sz w:val="24"/>
          <w:szCs w:val="24"/>
        </w:rPr>
        <w:t xml:space="preserve">İl Özel İdaresi </w:t>
      </w:r>
      <w:r w:rsidR="005E5807">
        <w:rPr>
          <w:sz w:val="24"/>
          <w:szCs w:val="24"/>
        </w:rPr>
        <w:t>(</w:t>
      </w:r>
      <w:r w:rsidR="008F17D1">
        <w:rPr>
          <w:sz w:val="24"/>
          <w:szCs w:val="24"/>
        </w:rPr>
        <w:t xml:space="preserve">Destek Hizmetleri </w:t>
      </w:r>
      <w:r w:rsidR="00D62EFA">
        <w:rPr>
          <w:sz w:val="24"/>
          <w:szCs w:val="24"/>
        </w:rPr>
        <w:t>Müdürlüğü</w:t>
      </w:r>
      <w:r w:rsidR="005E5807">
        <w:rPr>
          <w:sz w:val="24"/>
          <w:szCs w:val="24"/>
        </w:rPr>
        <w:t>)</w:t>
      </w:r>
      <w:r w:rsidR="00D62EFA">
        <w:rPr>
          <w:sz w:val="24"/>
          <w:szCs w:val="24"/>
        </w:rPr>
        <w:t xml:space="preserve"> bütçesinin </w:t>
      </w:r>
      <w:r w:rsidR="00CB149D" w:rsidRPr="00CB149D">
        <w:rPr>
          <w:sz w:val="24"/>
          <w:szCs w:val="24"/>
        </w:rPr>
        <w:t xml:space="preserve">44 77 35 00 00 01 3 9 -05- 03 7 (Menkul Mal Gayrimaddi Hak Alım Bakım ve Onarım Giderleri) faslında </w:t>
      </w:r>
      <w:r w:rsidR="008B3979">
        <w:rPr>
          <w:sz w:val="24"/>
          <w:szCs w:val="24"/>
        </w:rPr>
        <w:t>bulunan</w:t>
      </w:r>
      <w:r w:rsidR="00D62EFA">
        <w:rPr>
          <w:sz w:val="24"/>
          <w:szCs w:val="24"/>
        </w:rPr>
        <w:t xml:space="preserve"> ödenekten karşılanması</w:t>
      </w:r>
      <w:r w:rsidR="00555593" w:rsidRPr="002F179E">
        <w:rPr>
          <w:sz w:val="24"/>
          <w:szCs w:val="24"/>
        </w:rPr>
        <w:t xml:space="preserve"> </w:t>
      </w:r>
      <w:r w:rsidRPr="00FB5A76">
        <w:rPr>
          <w:sz w:val="24"/>
          <w:szCs w:val="24"/>
        </w:rPr>
        <w:t>komisyonumuz</w:t>
      </w:r>
      <w:r w:rsidR="0010682B">
        <w:rPr>
          <w:sz w:val="24"/>
          <w:szCs w:val="24"/>
        </w:rPr>
        <w:t>c</w:t>
      </w:r>
      <w:r w:rsidRPr="00FB5A76">
        <w:rPr>
          <w:sz w:val="24"/>
          <w:szCs w:val="24"/>
        </w:rPr>
        <w:t>a</w:t>
      </w:r>
      <w:r w:rsidR="0010682B">
        <w:rPr>
          <w:sz w:val="24"/>
          <w:szCs w:val="24"/>
        </w:rPr>
        <w:t xml:space="preserve"> uygun mütlaa edilmiş olup,</w:t>
      </w:r>
      <w:r w:rsidRPr="00FB5A76">
        <w:rPr>
          <w:sz w:val="24"/>
          <w:szCs w:val="24"/>
        </w:rPr>
        <w:t xml:space="preserve"> İl Genel Meclisin takdirine </w:t>
      </w:r>
      <w:r w:rsidR="0010682B">
        <w:rPr>
          <w:sz w:val="24"/>
          <w:szCs w:val="24"/>
        </w:rPr>
        <w:t>sunulmak üzere tanzim edilen işbu rapor tarafımızdan imza altına alınmıştır.</w:t>
      </w:r>
    </w:p>
    <w:p w14:paraId="17C3727C" w14:textId="77777777" w:rsidR="00C1484D" w:rsidRPr="00360919" w:rsidRDefault="00C1484D" w:rsidP="00C32A9A">
      <w:pPr>
        <w:jc w:val="both"/>
        <w:rPr>
          <w:sz w:val="24"/>
          <w:szCs w:val="24"/>
        </w:rPr>
      </w:pPr>
    </w:p>
    <w:p w14:paraId="1E3C544A" w14:textId="77777777" w:rsidR="00F8188F" w:rsidRPr="00360919" w:rsidRDefault="00F8188F" w:rsidP="00C32A9A">
      <w:pPr>
        <w:jc w:val="both"/>
        <w:rPr>
          <w:sz w:val="24"/>
          <w:szCs w:val="24"/>
        </w:rPr>
      </w:pPr>
      <w:bookmarkStart w:id="0" w:name="_GoBack"/>
      <w:bookmarkEnd w:id="0"/>
    </w:p>
    <w:p w14:paraId="0B7A685D" w14:textId="77777777" w:rsidR="00FB5A76" w:rsidRPr="00360919" w:rsidRDefault="00FB5A76" w:rsidP="00C32A9A">
      <w:pPr>
        <w:jc w:val="both"/>
        <w:rPr>
          <w:sz w:val="24"/>
          <w:szCs w:val="24"/>
        </w:rPr>
      </w:pPr>
    </w:p>
    <w:tbl>
      <w:tblPr>
        <w:tblW w:w="8656" w:type="dxa"/>
        <w:tblLook w:val="01E0" w:firstRow="1" w:lastRow="1" w:firstColumn="1" w:lastColumn="1" w:noHBand="0" w:noVBand="0"/>
      </w:tblPr>
      <w:tblGrid>
        <w:gridCol w:w="3098"/>
        <w:gridCol w:w="2626"/>
        <w:gridCol w:w="2932"/>
      </w:tblGrid>
      <w:tr w:rsidR="00B228CB" w14:paraId="4A3938D9" w14:textId="77777777" w:rsidTr="00782C56">
        <w:trPr>
          <w:trHeight w:val="272"/>
        </w:trPr>
        <w:tc>
          <w:tcPr>
            <w:tcW w:w="3098" w:type="dxa"/>
            <w:hideMark/>
          </w:tcPr>
          <w:p w14:paraId="72026437" w14:textId="77777777" w:rsidR="00B228CB" w:rsidRDefault="00B228CB">
            <w:pPr>
              <w:jc w:val="center"/>
              <w:rPr>
                <w:sz w:val="24"/>
                <w:szCs w:val="24"/>
              </w:rPr>
            </w:pPr>
            <w:r>
              <w:rPr>
                <w:sz w:val="24"/>
                <w:szCs w:val="24"/>
              </w:rPr>
              <w:t xml:space="preserve">İdris DURMUŞ </w:t>
            </w:r>
          </w:p>
        </w:tc>
        <w:tc>
          <w:tcPr>
            <w:tcW w:w="2626" w:type="dxa"/>
            <w:hideMark/>
          </w:tcPr>
          <w:p w14:paraId="60CB872B" w14:textId="77777777" w:rsidR="00B228CB" w:rsidRDefault="00B228CB">
            <w:pPr>
              <w:jc w:val="center"/>
              <w:rPr>
                <w:sz w:val="24"/>
                <w:szCs w:val="24"/>
              </w:rPr>
            </w:pPr>
            <w:r>
              <w:rPr>
                <w:sz w:val="24"/>
                <w:szCs w:val="24"/>
              </w:rPr>
              <w:t>Ali ÇORBACI</w:t>
            </w:r>
          </w:p>
        </w:tc>
        <w:tc>
          <w:tcPr>
            <w:tcW w:w="2932" w:type="dxa"/>
            <w:hideMark/>
          </w:tcPr>
          <w:p w14:paraId="7B0D59C1" w14:textId="77777777" w:rsidR="00B228CB" w:rsidRDefault="00B228CB">
            <w:pPr>
              <w:jc w:val="center"/>
              <w:rPr>
                <w:sz w:val="24"/>
                <w:szCs w:val="24"/>
              </w:rPr>
            </w:pPr>
            <w:r>
              <w:rPr>
                <w:sz w:val="24"/>
                <w:szCs w:val="24"/>
              </w:rPr>
              <w:t>Mustafa SELVİ</w:t>
            </w:r>
          </w:p>
        </w:tc>
      </w:tr>
      <w:tr w:rsidR="00B228CB" w14:paraId="4693C889" w14:textId="77777777" w:rsidTr="00782C56">
        <w:trPr>
          <w:trHeight w:val="274"/>
        </w:trPr>
        <w:tc>
          <w:tcPr>
            <w:tcW w:w="3098" w:type="dxa"/>
            <w:hideMark/>
          </w:tcPr>
          <w:p w14:paraId="1046C0DD" w14:textId="77777777" w:rsidR="00B228CB" w:rsidRDefault="00B228CB">
            <w:pPr>
              <w:jc w:val="center"/>
              <w:rPr>
                <w:sz w:val="24"/>
                <w:szCs w:val="24"/>
              </w:rPr>
            </w:pPr>
            <w:r>
              <w:rPr>
                <w:sz w:val="24"/>
                <w:szCs w:val="24"/>
              </w:rPr>
              <w:t>Başkan</w:t>
            </w:r>
          </w:p>
        </w:tc>
        <w:tc>
          <w:tcPr>
            <w:tcW w:w="2626" w:type="dxa"/>
            <w:hideMark/>
          </w:tcPr>
          <w:p w14:paraId="0561A492" w14:textId="77777777" w:rsidR="00B228CB" w:rsidRDefault="00B228CB">
            <w:pPr>
              <w:jc w:val="center"/>
              <w:rPr>
                <w:sz w:val="24"/>
                <w:szCs w:val="24"/>
              </w:rPr>
            </w:pPr>
            <w:r>
              <w:rPr>
                <w:sz w:val="24"/>
                <w:szCs w:val="24"/>
              </w:rPr>
              <w:t>Başkan Vekili</w:t>
            </w:r>
          </w:p>
        </w:tc>
        <w:tc>
          <w:tcPr>
            <w:tcW w:w="2932" w:type="dxa"/>
            <w:hideMark/>
          </w:tcPr>
          <w:p w14:paraId="0DF3370E" w14:textId="77777777" w:rsidR="00B228CB" w:rsidRDefault="00B228CB">
            <w:pPr>
              <w:jc w:val="center"/>
              <w:rPr>
                <w:sz w:val="24"/>
                <w:szCs w:val="24"/>
              </w:rPr>
            </w:pPr>
            <w:r>
              <w:rPr>
                <w:sz w:val="24"/>
                <w:szCs w:val="24"/>
              </w:rPr>
              <w:t>Üye</w:t>
            </w:r>
          </w:p>
        </w:tc>
      </w:tr>
    </w:tbl>
    <w:p w14:paraId="2E810F4E" w14:textId="77777777" w:rsidR="00B228CB" w:rsidRDefault="00B228CB" w:rsidP="00B228CB">
      <w:pPr>
        <w:rPr>
          <w:sz w:val="24"/>
          <w:szCs w:val="24"/>
        </w:rPr>
      </w:pPr>
    </w:p>
    <w:p w14:paraId="2834ED84" w14:textId="77777777" w:rsidR="00B228CB" w:rsidRDefault="00B228CB" w:rsidP="00B228CB">
      <w:pPr>
        <w:rPr>
          <w:sz w:val="24"/>
          <w:szCs w:val="24"/>
        </w:rPr>
      </w:pPr>
    </w:p>
    <w:p w14:paraId="1188B40D" w14:textId="77777777" w:rsidR="00B228CB" w:rsidRDefault="00B228CB" w:rsidP="00B228CB">
      <w:pPr>
        <w:rPr>
          <w:sz w:val="24"/>
          <w:szCs w:val="24"/>
        </w:rPr>
      </w:pPr>
    </w:p>
    <w:p w14:paraId="44701B0F" w14:textId="77777777" w:rsidR="00B228CB" w:rsidRDefault="00B228CB" w:rsidP="00B228CB">
      <w:pPr>
        <w:rPr>
          <w:sz w:val="24"/>
          <w:szCs w:val="24"/>
        </w:rPr>
      </w:pPr>
    </w:p>
    <w:p w14:paraId="1BCADB1A" w14:textId="77777777" w:rsidR="00B228CB" w:rsidRDefault="00B228CB" w:rsidP="00B228CB">
      <w:pPr>
        <w:rPr>
          <w:sz w:val="24"/>
          <w:szCs w:val="24"/>
        </w:rPr>
      </w:pPr>
    </w:p>
    <w:p w14:paraId="50444751" w14:textId="77777777" w:rsidR="00B228CB" w:rsidRDefault="00B228CB" w:rsidP="00B228CB">
      <w:pPr>
        <w:rPr>
          <w:sz w:val="24"/>
          <w:szCs w:val="24"/>
        </w:rPr>
      </w:pPr>
    </w:p>
    <w:tbl>
      <w:tblPr>
        <w:tblW w:w="0" w:type="auto"/>
        <w:tblLook w:val="04A0" w:firstRow="1" w:lastRow="0" w:firstColumn="1" w:lastColumn="0" w:noHBand="0" w:noVBand="1"/>
      </w:tblPr>
      <w:tblGrid>
        <w:gridCol w:w="2100"/>
        <w:gridCol w:w="2158"/>
        <w:gridCol w:w="2184"/>
        <w:gridCol w:w="2190"/>
      </w:tblGrid>
      <w:tr w:rsidR="00B228CB" w14:paraId="478DBC4A" w14:textId="77777777" w:rsidTr="00782C56">
        <w:trPr>
          <w:trHeight w:val="292"/>
        </w:trPr>
        <w:tc>
          <w:tcPr>
            <w:tcW w:w="2100" w:type="dxa"/>
            <w:hideMark/>
          </w:tcPr>
          <w:p w14:paraId="6670C437" w14:textId="77777777" w:rsidR="00B228CB" w:rsidRDefault="00B228CB">
            <w:pPr>
              <w:tabs>
                <w:tab w:val="left" w:pos="765"/>
                <w:tab w:val="center" w:pos="1500"/>
              </w:tabs>
              <w:jc w:val="center"/>
              <w:rPr>
                <w:sz w:val="24"/>
                <w:szCs w:val="24"/>
              </w:rPr>
            </w:pPr>
            <w:r>
              <w:rPr>
                <w:sz w:val="24"/>
                <w:szCs w:val="24"/>
              </w:rPr>
              <w:t>İsmail AKAR</w:t>
            </w:r>
          </w:p>
        </w:tc>
        <w:tc>
          <w:tcPr>
            <w:tcW w:w="2158" w:type="dxa"/>
            <w:hideMark/>
          </w:tcPr>
          <w:p w14:paraId="0F24715D" w14:textId="77777777" w:rsidR="00B228CB" w:rsidRDefault="00B228CB">
            <w:pPr>
              <w:jc w:val="center"/>
              <w:rPr>
                <w:sz w:val="24"/>
                <w:szCs w:val="24"/>
              </w:rPr>
            </w:pPr>
            <w:r>
              <w:rPr>
                <w:sz w:val="24"/>
                <w:szCs w:val="24"/>
              </w:rPr>
              <w:t>Atalay BEŞTAŞ</w:t>
            </w:r>
          </w:p>
        </w:tc>
        <w:tc>
          <w:tcPr>
            <w:tcW w:w="2184" w:type="dxa"/>
            <w:hideMark/>
          </w:tcPr>
          <w:p w14:paraId="041DA82C" w14:textId="77777777" w:rsidR="00B228CB" w:rsidRDefault="00B228CB">
            <w:pPr>
              <w:jc w:val="center"/>
              <w:rPr>
                <w:sz w:val="24"/>
                <w:szCs w:val="24"/>
              </w:rPr>
            </w:pPr>
            <w:r>
              <w:rPr>
                <w:sz w:val="24"/>
                <w:szCs w:val="24"/>
              </w:rPr>
              <w:t>Mustafa TUNALI</w:t>
            </w:r>
          </w:p>
        </w:tc>
        <w:tc>
          <w:tcPr>
            <w:tcW w:w="2190" w:type="dxa"/>
            <w:hideMark/>
          </w:tcPr>
          <w:p w14:paraId="00C959FC" w14:textId="77777777" w:rsidR="00B228CB" w:rsidRDefault="00B228CB">
            <w:pPr>
              <w:jc w:val="center"/>
              <w:rPr>
                <w:sz w:val="24"/>
                <w:szCs w:val="24"/>
              </w:rPr>
            </w:pPr>
            <w:r>
              <w:rPr>
                <w:sz w:val="24"/>
                <w:szCs w:val="24"/>
              </w:rPr>
              <w:t>Tahsin YENER</w:t>
            </w:r>
          </w:p>
        </w:tc>
      </w:tr>
      <w:tr w:rsidR="00B228CB" w14:paraId="04434B3C" w14:textId="77777777" w:rsidTr="00782C56">
        <w:trPr>
          <w:trHeight w:val="308"/>
        </w:trPr>
        <w:tc>
          <w:tcPr>
            <w:tcW w:w="2100" w:type="dxa"/>
            <w:hideMark/>
          </w:tcPr>
          <w:p w14:paraId="237D2F03" w14:textId="77777777" w:rsidR="00B228CB" w:rsidRDefault="00B228CB">
            <w:pPr>
              <w:jc w:val="center"/>
              <w:rPr>
                <w:sz w:val="24"/>
                <w:szCs w:val="24"/>
              </w:rPr>
            </w:pPr>
            <w:r>
              <w:rPr>
                <w:sz w:val="24"/>
                <w:szCs w:val="24"/>
              </w:rPr>
              <w:t>Üye</w:t>
            </w:r>
          </w:p>
        </w:tc>
        <w:tc>
          <w:tcPr>
            <w:tcW w:w="2158" w:type="dxa"/>
            <w:hideMark/>
          </w:tcPr>
          <w:p w14:paraId="14815A03" w14:textId="77777777" w:rsidR="00B228CB" w:rsidRDefault="00B228CB">
            <w:pPr>
              <w:jc w:val="center"/>
              <w:rPr>
                <w:sz w:val="24"/>
                <w:szCs w:val="24"/>
              </w:rPr>
            </w:pPr>
            <w:r>
              <w:rPr>
                <w:sz w:val="24"/>
                <w:szCs w:val="24"/>
              </w:rPr>
              <w:t>Üye</w:t>
            </w:r>
          </w:p>
        </w:tc>
        <w:tc>
          <w:tcPr>
            <w:tcW w:w="2184" w:type="dxa"/>
            <w:hideMark/>
          </w:tcPr>
          <w:p w14:paraId="4166E95A" w14:textId="77777777" w:rsidR="00B228CB" w:rsidRDefault="00B228CB">
            <w:pPr>
              <w:jc w:val="center"/>
              <w:rPr>
                <w:sz w:val="24"/>
                <w:szCs w:val="24"/>
              </w:rPr>
            </w:pPr>
            <w:r>
              <w:rPr>
                <w:sz w:val="24"/>
                <w:szCs w:val="24"/>
              </w:rPr>
              <w:t>Üye</w:t>
            </w:r>
          </w:p>
        </w:tc>
        <w:tc>
          <w:tcPr>
            <w:tcW w:w="2190" w:type="dxa"/>
            <w:hideMark/>
          </w:tcPr>
          <w:p w14:paraId="2412E761" w14:textId="77777777" w:rsidR="00B228CB" w:rsidRDefault="00B228CB">
            <w:pPr>
              <w:jc w:val="center"/>
              <w:rPr>
                <w:sz w:val="24"/>
                <w:szCs w:val="24"/>
              </w:rPr>
            </w:pPr>
            <w:r>
              <w:rPr>
                <w:sz w:val="24"/>
                <w:szCs w:val="24"/>
              </w:rPr>
              <w:t>Üye</w:t>
            </w:r>
          </w:p>
        </w:tc>
      </w:tr>
    </w:tbl>
    <w:p w14:paraId="24A9EBDB" w14:textId="77777777" w:rsidR="00CD4FC7" w:rsidRPr="00241CA4" w:rsidRDefault="00CD4FC7" w:rsidP="00F8188F">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0682B"/>
    <w:rsid w:val="00110AAC"/>
    <w:rsid w:val="00111F11"/>
    <w:rsid w:val="0011298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863C4"/>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C66A1"/>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0919"/>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55593"/>
    <w:rsid w:val="00562E09"/>
    <w:rsid w:val="00565C6B"/>
    <w:rsid w:val="00572547"/>
    <w:rsid w:val="00577706"/>
    <w:rsid w:val="00577F34"/>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E5807"/>
    <w:rsid w:val="005F171D"/>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C7D83"/>
    <w:rsid w:val="006D41F7"/>
    <w:rsid w:val="006E36B7"/>
    <w:rsid w:val="006E6298"/>
    <w:rsid w:val="006E73F8"/>
    <w:rsid w:val="006E7F3D"/>
    <w:rsid w:val="006F2F52"/>
    <w:rsid w:val="006F5849"/>
    <w:rsid w:val="006F619D"/>
    <w:rsid w:val="006F7E25"/>
    <w:rsid w:val="00706130"/>
    <w:rsid w:val="0071165B"/>
    <w:rsid w:val="00711C37"/>
    <w:rsid w:val="00711E42"/>
    <w:rsid w:val="00717FCE"/>
    <w:rsid w:val="00720989"/>
    <w:rsid w:val="00720C48"/>
    <w:rsid w:val="007221FE"/>
    <w:rsid w:val="007245AD"/>
    <w:rsid w:val="00735E64"/>
    <w:rsid w:val="00747149"/>
    <w:rsid w:val="00753C79"/>
    <w:rsid w:val="00756088"/>
    <w:rsid w:val="0076083A"/>
    <w:rsid w:val="007613DC"/>
    <w:rsid w:val="00762961"/>
    <w:rsid w:val="0076617B"/>
    <w:rsid w:val="00766F6A"/>
    <w:rsid w:val="0077115D"/>
    <w:rsid w:val="00771A02"/>
    <w:rsid w:val="00773A98"/>
    <w:rsid w:val="00773DF0"/>
    <w:rsid w:val="00777697"/>
    <w:rsid w:val="00777F18"/>
    <w:rsid w:val="00782C56"/>
    <w:rsid w:val="0078313F"/>
    <w:rsid w:val="00784B21"/>
    <w:rsid w:val="00785B51"/>
    <w:rsid w:val="00792CF6"/>
    <w:rsid w:val="00794948"/>
    <w:rsid w:val="00795E9E"/>
    <w:rsid w:val="007A086C"/>
    <w:rsid w:val="007C4604"/>
    <w:rsid w:val="007C54F2"/>
    <w:rsid w:val="007C729D"/>
    <w:rsid w:val="007D5A36"/>
    <w:rsid w:val="007F6FA2"/>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979"/>
    <w:rsid w:val="008B3A3D"/>
    <w:rsid w:val="008B716A"/>
    <w:rsid w:val="008C0D8B"/>
    <w:rsid w:val="008C161C"/>
    <w:rsid w:val="008C2064"/>
    <w:rsid w:val="008C3A4C"/>
    <w:rsid w:val="008C7EC3"/>
    <w:rsid w:val="008D1988"/>
    <w:rsid w:val="008D365D"/>
    <w:rsid w:val="008D482D"/>
    <w:rsid w:val="008D7E1F"/>
    <w:rsid w:val="008E49D3"/>
    <w:rsid w:val="008F17D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D7D04"/>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D4F68"/>
    <w:rsid w:val="00AE3E48"/>
    <w:rsid w:val="00AF069F"/>
    <w:rsid w:val="00AF3863"/>
    <w:rsid w:val="00AF6A83"/>
    <w:rsid w:val="00B11DF9"/>
    <w:rsid w:val="00B15138"/>
    <w:rsid w:val="00B171B2"/>
    <w:rsid w:val="00B228CB"/>
    <w:rsid w:val="00B22AB1"/>
    <w:rsid w:val="00B23D35"/>
    <w:rsid w:val="00B24137"/>
    <w:rsid w:val="00B3358A"/>
    <w:rsid w:val="00B42BB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47BF6"/>
    <w:rsid w:val="00C57B5D"/>
    <w:rsid w:val="00C62725"/>
    <w:rsid w:val="00C668A2"/>
    <w:rsid w:val="00C679C7"/>
    <w:rsid w:val="00C75878"/>
    <w:rsid w:val="00C75B11"/>
    <w:rsid w:val="00C80CE9"/>
    <w:rsid w:val="00C8165F"/>
    <w:rsid w:val="00C84A9B"/>
    <w:rsid w:val="00C86251"/>
    <w:rsid w:val="00CA458B"/>
    <w:rsid w:val="00CA59DE"/>
    <w:rsid w:val="00CB0491"/>
    <w:rsid w:val="00CB0779"/>
    <w:rsid w:val="00CB0D81"/>
    <w:rsid w:val="00CB149D"/>
    <w:rsid w:val="00CB745B"/>
    <w:rsid w:val="00CD341F"/>
    <w:rsid w:val="00CD41AC"/>
    <w:rsid w:val="00CD4FC7"/>
    <w:rsid w:val="00CD5D80"/>
    <w:rsid w:val="00CD607D"/>
    <w:rsid w:val="00CE3222"/>
    <w:rsid w:val="00CE7316"/>
    <w:rsid w:val="00CE73E5"/>
    <w:rsid w:val="00CF2F9F"/>
    <w:rsid w:val="00CF51F9"/>
    <w:rsid w:val="00CF56CB"/>
    <w:rsid w:val="00D0560C"/>
    <w:rsid w:val="00D0569B"/>
    <w:rsid w:val="00D0609E"/>
    <w:rsid w:val="00D222B8"/>
    <w:rsid w:val="00D23584"/>
    <w:rsid w:val="00D23EDB"/>
    <w:rsid w:val="00D33885"/>
    <w:rsid w:val="00D37BA8"/>
    <w:rsid w:val="00D57661"/>
    <w:rsid w:val="00D57FFE"/>
    <w:rsid w:val="00D61EB5"/>
    <w:rsid w:val="00D62EFA"/>
    <w:rsid w:val="00D6481F"/>
    <w:rsid w:val="00D823E4"/>
    <w:rsid w:val="00D8595F"/>
    <w:rsid w:val="00D9009E"/>
    <w:rsid w:val="00D944F6"/>
    <w:rsid w:val="00D95504"/>
    <w:rsid w:val="00D95EA4"/>
    <w:rsid w:val="00DB6F85"/>
    <w:rsid w:val="00DB725B"/>
    <w:rsid w:val="00DC2F72"/>
    <w:rsid w:val="00DC3DC1"/>
    <w:rsid w:val="00DE4F20"/>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B3FF1"/>
    <w:rsid w:val="00EB5D3E"/>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B5DF0"/>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A57A49"/>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C9D7-FEE0-4A29-BC02-1E0C71C17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300</Words>
  <Characters>1966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9</cp:revision>
  <cp:lastPrinted>2020-08-31T11:02:00Z</cp:lastPrinted>
  <dcterms:created xsi:type="dcterms:W3CDTF">2022-03-04T08:57:00Z</dcterms:created>
  <dcterms:modified xsi:type="dcterms:W3CDTF">2022-03-04T15:09:00Z</dcterms:modified>
</cp:coreProperties>
</file>